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67F7" w14:textId="77777777" w:rsidR="00430BDC" w:rsidRDefault="00430BDC" w:rsidP="00430BDC">
      <w:pPr>
        <w:pStyle w:val="xxxmsonormal"/>
      </w:pPr>
      <w:r>
        <w:rPr>
          <w:sz w:val="24"/>
          <w:szCs w:val="24"/>
        </w:rPr>
        <w:t>Beste collega’s,</w:t>
      </w:r>
    </w:p>
    <w:p w14:paraId="272935B0" w14:textId="77777777" w:rsidR="00430BDC" w:rsidRDefault="00430BDC" w:rsidP="00430BDC">
      <w:pPr>
        <w:pStyle w:val="xxxmsonormal"/>
      </w:pPr>
      <w:r>
        <w:rPr>
          <w:sz w:val="24"/>
          <w:szCs w:val="24"/>
        </w:rPr>
        <w:t> </w:t>
      </w:r>
    </w:p>
    <w:p w14:paraId="72FD7B4C" w14:textId="77777777" w:rsidR="00430BDC" w:rsidRDefault="00430BDC" w:rsidP="00430BDC">
      <w:pPr>
        <w:pStyle w:val="xmsonormal"/>
      </w:pPr>
      <w:r>
        <w:rPr>
          <w:b/>
          <w:bCs/>
          <w:sz w:val="24"/>
          <w:szCs w:val="24"/>
          <w:u w:val="single"/>
        </w:rPr>
        <w:t>Fietslease perikelen:</w:t>
      </w:r>
    </w:p>
    <w:p w14:paraId="01701510" w14:textId="77777777" w:rsidR="00430BDC" w:rsidRDefault="00430BDC" w:rsidP="00430BDC">
      <w:pPr>
        <w:pStyle w:val="xmsonormal"/>
      </w:pPr>
      <w:r>
        <w:rPr>
          <w:sz w:val="24"/>
          <w:szCs w:val="24"/>
        </w:rPr>
        <w:t>Op de Ondernemingsraad van 12 maart jongstleden kondigde onze werkgever met veel enthousiasme aan dat we van fietsleasepartner zouden veranderen, van KBC naar ‘Lease a bike’.</w:t>
      </w:r>
    </w:p>
    <w:p w14:paraId="43E4C36E" w14:textId="77777777" w:rsidR="00430BDC" w:rsidRDefault="00430BDC" w:rsidP="00430BDC">
      <w:pPr>
        <w:pStyle w:val="xmsonormal"/>
      </w:pPr>
      <w:r>
        <w:rPr>
          <w:sz w:val="24"/>
          <w:szCs w:val="24"/>
        </w:rPr>
        <w:t xml:space="preserve">Klachten over KBC </w:t>
      </w:r>
      <w:proofErr w:type="spellStart"/>
      <w:r>
        <w:rPr>
          <w:sz w:val="24"/>
          <w:szCs w:val="24"/>
        </w:rPr>
        <w:t>mbt</w:t>
      </w:r>
      <w:proofErr w:type="spellEnd"/>
      <w:r>
        <w:rPr>
          <w:sz w:val="24"/>
          <w:szCs w:val="24"/>
        </w:rPr>
        <w:t xml:space="preserve"> de prijs en service waren de trigger om te veranderen van leasepartner.</w:t>
      </w:r>
    </w:p>
    <w:p w14:paraId="3A2A2AC7" w14:textId="77777777" w:rsidR="00430BDC" w:rsidRDefault="00430BDC" w:rsidP="00430BDC">
      <w:pPr>
        <w:pStyle w:val="xmsonormal"/>
      </w:pPr>
      <w:r>
        <w:rPr>
          <w:sz w:val="24"/>
          <w:szCs w:val="24"/>
        </w:rPr>
        <w:t xml:space="preserve">Er werd een tender uitgestuurd naar 7 mogelijke partners waaruit ‘Lease a bike’ naar voren kwam als beste. Als voordelen werden de volgende zaken opgesomd: goedkoper zowel maandelijkse aflossingen als overnameprijs, </w:t>
      </w:r>
      <w:proofErr w:type="spellStart"/>
      <w:r>
        <w:rPr>
          <w:sz w:val="24"/>
          <w:szCs w:val="24"/>
        </w:rPr>
        <w:t>diversere</w:t>
      </w:r>
      <w:proofErr w:type="spellEnd"/>
      <w:r>
        <w:rPr>
          <w:sz w:val="24"/>
          <w:szCs w:val="24"/>
        </w:rPr>
        <w:t xml:space="preserve"> </w:t>
      </w:r>
      <w:proofErr w:type="spellStart"/>
      <w:r>
        <w:rPr>
          <w:sz w:val="24"/>
          <w:szCs w:val="24"/>
        </w:rPr>
        <w:t>onderhoudspaketten</w:t>
      </w:r>
      <w:proofErr w:type="spellEnd"/>
      <w:r>
        <w:rPr>
          <w:sz w:val="24"/>
          <w:szCs w:val="24"/>
        </w:rPr>
        <w:t xml:space="preserve">, betere service bv. vervangfiets, bijzondere voorwaarden bij langdurige ziekte, ontslag, </w:t>
      </w:r>
      <w:proofErr w:type="gramStart"/>
      <w:r>
        <w:rPr>
          <w:sz w:val="24"/>
          <w:szCs w:val="24"/>
        </w:rPr>
        <w:t>vertrek,…</w:t>
      </w:r>
      <w:proofErr w:type="gramEnd"/>
      <w:r>
        <w:rPr>
          <w:sz w:val="24"/>
          <w:szCs w:val="24"/>
        </w:rPr>
        <w:t>.</w:t>
      </w:r>
    </w:p>
    <w:p w14:paraId="7EB7F519" w14:textId="77777777" w:rsidR="00430BDC" w:rsidRDefault="00430BDC" w:rsidP="00430BDC">
      <w:pPr>
        <w:pStyle w:val="xmsonormal"/>
      </w:pPr>
      <w:r>
        <w:rPr>
          <w:sz w:val="24"/>
          <w:szCs w:val="24"/>
        </w:rPr>
        <w:t xml:space="preserve">Meermaals hebben we gevraagd hoever men stond met de contractonderhandelingen hierover. We moeten vandaag vaststellen via een melding op square dat we toch bij KBC blijven, ondanks alle klachten. </w:t>
      </w:r>
      <w:proofErr w:type="spellStart"/>
      <w:r>
        <w:rPr>
          <w:sz w:val="24"/>
          <w:szCs w:val="24"/>
        </w:rPr>
        <w:t>Begrijpe</w:t>
      </w:r>
      <w:proofErr w:type="spellEnd"/>
      <w:r>
        <w:rPr>
          <w:sz w:val="24"/>
          <w:szCs w:val="24"/>
        </w:rPr>
        <w:t xml:space="preserve"> wie begrijpen kan!!!</w:t>
      </w:r>
    </w:p>
    <w:p w14:paraId="7242B3FE" w14:textId="77777777" w:rsidR="00430BDC" w:rsidRDefault="00430BDC" w:rsidP="00430BDC">
      <w:pPr>
        <w:pStyle w:val="xmsonormal"/>
      </w:pPr>
      <w:r>
        <w:rPr>
          <w:sz w:val="24"/>
          <w:szCs w:val="24"/>
        </w:rPr>
        <w:t> </w:t>
      </w:r>
    </w:p>
    <w:p w14:paraId="0400177B" w14:textId="77777777" w:rsidR="00430BDC" w:rsidRDefault="00430BDC" w:rsidP="00430BDC">
      <w:pPr>
        <w:pStyle w:val="xxxmsonormal"/>
      </w:pPr>
      <w:r>
        <w:rPr>
          <w:b/>
          <w:bCs/>
          <w:sz w:val="24"/>
          <w:szCs w:val="24"/>
          <w:u w:val="single"/>
        </w:rPr>
        <w:t>CAO 2023-2024, CAO 90 premie voor bedienden:</w:t>
      </w:r>
    </w:p>
    <w:p w14:paraId="12917512" w14:textId="77777777" w:rsidR="00430BDC" w:rsidRDefault="00430BDC" w:rsidP="00430BDC">
      <w:pPr>
        <w:pStyle w:val="xxxmsonormal"/>
      </w:pPr>
      <w:r>
        <w:rPr>
          <w:sz w:val="24"/>
          <w:szCs w:val="24"/>
        </w:rPr>
        <w:t xml:space="preserve">De tweede CAO 90 doelstelling “het intekenen op de elektronische </w:t>
      </w:r>
      <w:proofErr w:type="spellStart"/>
      <w:r>
        <w:rPr>
          <w:sz w:val="24"/>
          <w:szCs w:val="24"/>
        </w:rPr>
        <w:t>loonbon</w:t>
      </w:r>
      <w:proofErr w:type="spellEnd"/>
      <w:r>
        <w:rPr>
          <w:sz w:val="24"/>
          <w:szCs w:val="24"/>
        </w:rPr>
        <w:t>” is ook behaald. De doelstelling was meer dan 90% op 30 juni 2024 en we behaalden 91,70% hierdoor verkrijgen we € 2000 bruto (€ 1738 netto) in september. Deze premie wordt pro-rata betaald bij deeltijdse tewerkstelling.</w:t>
      </w:r>
    </w:p>
    <w:p w14:paraId="7144ED88" w14:textId="77777777" w:rsidR="00430BDC" w:rsidRDefault="00430BDC" w:rsidP="00430BDC">
      <w:pPr>
        <w:pStyle w:val="xxxmsonormal"/>
      </w:pPr>
      <w:r>
        <w:rPr>
          <w:b/>
          <w:bCs/>
          <w:sz w:val="24"/>
          <w:szCs w:val="24"/>
        </w:rPr>
        <w:t> </w:t>
      </w:r>
    </w:p>
    <w:p w14:paraId="7C596ADF" w14:textId="77777777" w:rsidR="00430BDC" w:rsidRDefault="00430BDC" w:rsidP="00430BDC">
      <w:pPr>
        <w:pStyle w:val="xxxmsonormal"/>
      </w:pPr>
      <w:r>
        <w:rPr>
          <w:b/>
          <w:bCs/>
          <w:sz w:val="24"/>
          <w:szCs w:val="24"/>
          <w:u w:val="single"/>
        </w:rPr>
        <w:t>Sport- en cultuurcheques:</w:t>
      </w:r>
    </w:p>
    <w:p w14:paraId="0D65DF95" w14:textId="77777777" w:rsidR="00430BDC" w:rsidRDefault="00430BDC" w:rsidP="00430BDC">
      <w:pPr>
        <w:pStyle w:val="xmsonormal"/>
      </w:pPr>
      <w:r>
        <w:rPr>
          <w:sz w:val="24"/>
          <w:szCs w:val="24"/>
        </w:rPr>
        <w:t xml:space="preserve">Voor iedereen die in dienst is op 30 juni zullen de jaarlijkse sport- en cultuurcheques in de loop van de maand juli worden opgeladen op de </w:t>
      </w:r>
      <w:proofErr w:type="spellStart"/>
      <w:r>
        <w:rPr>
          <w:sz w:val="24"/>
          <w:szCs w:val="24"/>
        </w:rPr>
        <w:t>Monizze</w:t>
      </w:r>
      <w:proofErr w:type="spellEnd"/>
      <w:r>
        <w:rPr>
          <w:sz w:val="24"/>
          <w:szCs w:val="24"/>
        </w:rPr>
        <w:t xml:space="preserve"> kaart.</w:t>
      </w:r>
    </w:p>
    <w:p w14:paraId="183F0044" w14:textId="77777777" w:rsidR="00430BDC" w:rsidRDefault="00430BDC" w:rsidP="00430BDC">
      <w:pPr>
        <w:pStyle w:val="xmsonormal"/>
      </w:pPr>
      <w:r>
        <w:rPr>
          <w:sz w:val="24"/>
          <w:szCs w:val="24"/>
        </w:rPr>
        <w:t>Het bedrag blijft 100 euro netto, ondanks onze vraag om dit te indexeren of op een andere manier te compenseren.</w:t>
      </w:r>
    </w:p>
    <w:p w14:paraId="43F9FFD4" w14:textId="77777777" w:rsidR="00430BDC" w:rsidRDefault="00430BDC" w:rsidP="00430BDC">
      <w:pPr>
        <w:pStyle w:val="xmsonormal"/>
      </w:pPr>
      <w:r>
        <w:rPr>
          <w:sz w:val="24"/>
          <w:szCs w:val="24"/>
        </w:rPr>
        <w:t xml:space="preserve">Vergeet ook niet de </w:t>
      </w:r>
      <w:r>
        <w:rPr>
          <w:b/>
          <w:bCs/>
          <w:sz w:val="24"/>
          <w:szCs w:val="24"/>
        </w:rPr>
        <w:t>sport- en</w:t>
      </w:r>
      <w:r>
        <w:rPr>
          <w:sz w:val="24"/>
          <w:szCs w:val="24"/>
        </w:rPr>
        <w:t xml:space="preserve"> </w:t>
      </w:r>
      <w:r>
        <w:rPr>
          <w:b/>
          <w:bCs/>
          <w:sz w:val="24"/>
          <w:szCs w:val="24"/>
        </w:rPr>
        <w:t>cultuurcheques van vorig jaar</w:t>
      </w:r>
      <w:r>
        <w:rPr>
          <w:sz w:val="24"/>
          <w:szCs w:val="24"/>
        </w:rPr>
        <w:t xml:space="preserve"> in te wisselen (vervaldatum eind september). Eventueel kan je hiermee een </w:t>
      </w:r>
      <w:proofErr w:type="spellStart"/>
      <w:r>
        <w:rPr>
          <w:sz w:val="24"/>
          <w:szCs w:val="24"/>
        </w:rPr>
        <w:t>Fnac</w:t>
      </w:r>
      <w:proofErr w:type="spellEnd"/>
      <w:r>
        <w:rPr>
          <w:sz w:val="24"/>
          <w:szCs w:val="24"/>
        </w:rPr>
        <w:t xml:space="preserve">-voucher aankopen zodat de houdbaarheidsdatum met één jaar wordt verlengd. De </w:t>
      </w:r>
      <w:proofErr w:type="spellStart"/>
      <w:r>
        <w:rPr>
          <w:sz w:val="24"/>
          <w:szCs w:val="24"/>
        </w:rPr>
        <w:t>Fnac</w:t>
      </w:r>
      <w:proofErr w:type="spellEnd"/>
      <w:r>
        <w:rPr>
          <w:sz w:val="24"/>
          <w:szCs w:val="24"/>
        </w:rPr>
        <w:t>-voucher kan je ook bij Vanden Borre inwisselen.</w:t>
      </w:r>
    </w:p>
    <w:p w14:paraId="68D83AA9" w14:textId="77777777" w:rsidR="00430BDC" w:rsidRDefault="00430BDC" w:rsidP="00430BDC">
      <w:pPr>
        <w:pStyle w:val="xmsonormal"/>
      </w:pPr>
      <w:r>
        <w:rPr>
          <w:sz w:val="24"/>
          <w:szCs w:val="24"/>
        </w:rPr>
        <w:t> </w:t>
      </w:r>
    </w:p>
    <w:p w14:paraId="4A4F4CA5" w14:textId="77777777" w:rsidR="00430BDC" w:rsidRDefault="00430BDC" w:rsidP="00430BDC">
      <w:pPr>
        <w:pStyle w:val="xmsonormal"/>
      </w:pPr>
      <w:r>
        <w:rPr>
          <w:b/>
          <w:bCs/>
          <w:sz w:val="24"/>
          <w:szCs w:val="24"/>
          <w:u w:val="single"/>
        </w:rPr>
        <w:t>Jobstudentenpakketten:</w:t>
      </w:r>
    </w:p>
    <w:p w14:paraId="5F3C3B51" w14:textId="77777777" w:rsidR="00430BDC" w:rsidRDefault="00430BDC" w:rsidP="00430BDC">
      <w:pPr>
        <w:pStyle w:val="xmsonormal"/>
      </w:pPr>
      <w:r>
        <w:rPr>
          <w:sz w:val="24"/>
          <w:szCs w:val="24"/>
        </w:rPr>
        <w:t xml:space="preserve">Jong ACV heeft pakketjes samengesteld om jobstudenten te informeren. Hierin zitten twee flyers, een brochure over vakantiewerk en een groene </w:t>
      </w:r>
      <w:proofErr w:type="spellStart"/>
      <w:r>
        <w:rPr>
          <w:sz w:val="24"/>
          <w:szCs w:val="24"/>
        </w:rPr>
        <w:t>fluostift</w:t>
      </w:r>
      <w:proofErr w:type="spellEnd"/>
      <w:r>
        <w:rPr>
          <w:sz w:val="24"/>
          <w:szCs w:val="24"/>
        </w:rPr>
        <w:t xml:space="preserve">. Indien er in je afdeling een jobstudent actief is, of als je thuis reeds iemand hebt rondlopen die als jobstudent aan de slag gaat, vraag een pakket bij een van onze </w:t>
      </w:r>
      <w:hyperlink r:id="rId4" w:history="1">
        <w:r>
          <w:rPr>
            <w:rStyle w:val="Hyperlink"/>
            <w:sz w:val="24"/>
            <w:szCs w:val="24"/>
          </w:rPr>
          <w:t>afgevaardigden</w:t>
        </w:r>
      </w:hyperlink>
      <w:r>
        <w:rPr>
          <w:sz w:val="24"/>
          <w:szCs w:val="24"/>
        </w:rPr>
        <w:t>.</w:t>
      </w:r>
    </w:p>
    <w:p w14:paraId="24BC896A" w14:textId="77777777" w:rsidR="00430BDC" w:rsidRDefault="00430BDC" w:rsidP="00430BDC">
      <w:pPr>
        <w:pStyle w:val="xmsonormal"/>
      </w:pPr>
      <w:r>
        <w:rPr>
          <w:sz w:val="24"/>
          <w:szCs w:val="24"/>
        </w:rPr>
        <w:t> </w:t>
      </w:r>
    </w:p>
    <w:p w14:paraId="6FF06C11" w14:textId="77777777" w:rsidR="00430BDC" w:rsidRDefault="00430BDC" w:rsidP="00430BDC">
      <w:pPr>
        <w:pStyle w:val="xxxmsonormal"/>
      </w:pPr>
      <w:r>
        <w:rPr>
          <w:b/>
          <w:bCs/>
          <w:sz w:val="24"/>
          <w:szCs w:val="24"/>
          <w:u w:val="single"/>
        </w:rPr>
        <w:t>Prettige vakantie:</w:t>
      </w:r>
    </w:p>
    <w:p w14:paraId="756EA9BB" w14:textId="77777777" w:rsidR="00430BDC" w:rsidRDefault="00430BDC" w:rsidP="00430BDC">
      <w:pPr>
        <w:pStyle w:val="xxxmsonormal"/>
      </w:pPr>
      <w:r>
        <w:rPr>
          <w:sz w:val="24"/>
          <w:szCs w:val="24"/>
        </w:rPr>
        <w:t>Mede dankzij het ACV hebben werknemers sinds 1936 recht op betaald verlof. We wensen iedereen een welverdiende en deugddoende vakantie!</w:t>
      </w:r>
    </w:p>
    <w:p w14:paraId="0AA51093" w14:textId="0E739B0C" w:rsidR="00430BDC" w:rsidRDefault="00430BDC" w:rsidP="00430BDC">
      <w:pPr>
        <w:pStyle w:val="xmsonormal"/>
      </w:pPr>
      <w:r>
        <w:rPr>
          <w:rFonts w:ascii="Arial" w:hAnsi="Arial" w:cs="Arial"/>
          <w:color w:val="1F497D"/>
          <w:sz w:val="18"/>
          <w:szCs w:val="18"/>
          <w:lang w:val="fr-BE"/>
        </w:rPr>
        <w:t> </w:t>
      </w:r>
    </w:p>
    <w:p w14:paraId="79797E36" w14:textId="77777777" w:rsidR="00430BDC" w:rsidRDefault="00430BDC" w:rsidP="00430BDC">
      <w:pPr>
        <w:pStyle w:val="xmsonormal"/>
        <w:spacing w:line="241" w:lineRule="atLeast"/>
      </w:pPr>
      <w:r>
        <w:rPr>
          <w:sz w:val="24"/>
          <w:szCs w:val="24"/>
        </w:rPr>
        <w:t> </w:t>
      </w:r>
    </w:p>
    <w:p w14:paraId="44EBE144" w14:textId="662702AE" w:rsidR="00430BDC" w:rsidRDefault="00430BDC" w:rsidP="00430BDC">
      <w:pPr>
        <w:pStyle w:val="xmsonormal"/>
        <w:spacing w:line="241" w:lineRule="atLeast"/>
        <w:rPr>
          <w:sz w:val="24"/>
          <w:szCs w:val="24"/>
        </w:rPr>
      </w:pPr>
      <w:r>
        <w:rPr>
          <w:sz w:val="24"/>
          <w:szCs w:val="24"/>
        </w:rPr>
        <w:t>Met syndicale groeten,</w:t>
      </w:r>
      <w:r>
        <w:rPr>
          <w:sz w:val="24"/>
          <w:szCs w:val="24"/>
        </w:rPr>
        <w:t xml:space="preserve"> </w:t>
      </w:r>
    </w:p>
    <w:p w14:paraId="7DD12D4D" w14:textId="77777777" w:rsidR="00430BDC" w:rsidRDefault="00430BDC" w:rsidP="00430BDC">
      <w:pPr>
        <w:pStyle w:val="xmsonormal"/>
        <w:spacing w:line="241" w:lineRule="atLeast"/>
        <w:rPr>
          <w:sz w:val="24"/>
          <w:szCs w:val="24"/>
        </w:rPr>
      </w:pPr>
    </w:p>
    <w:p w14:paraId="60AD1594" w14:textId="22EFAD1C" w:rsidR="00430BDC" w:rsidRDefault="00430BDC" w:rsidP="00430BDC">
      <w:pPr>
        <w:pStyle w:val="xmsonormal"/>
        <w:spacing w:line="241" w:lineRule="atLeast"/>
      </w:pPr>
      <w:r>
        <w:rPr>
          <w:sz w:val="24"/>
          <w:szCs w:val="24"/>
        </w:rPr>
        <w:t>ACV- BIE</w:t>
      </w:r>
    </w:p>
    <w:p w14:paraId="0021A79A" w14:textId="2AE9CB3F" w:rsidR="00430BDC" w:rsidRDefault="00430BDC" w:rsidP="00430BDC">
      <w:pPr>
        <w:pStyle w:val="xmsonormal"/>
      </w:pPr>
      <w:r>
        <w:rPr>
          <w:sz w:val="24"/>
          <w:szCs w:val="24"/>
        </w:rPr>
        <w:t> </w:t>
      </w:r>
    </w:p>
    <w:p w14:paraId="288FC3D4" w14:textId="77777777" w:rsidR="00DC5AB0" w:rsidRDefault="00DC5AB0"/>
    <w:sectPr w:rsidR="00DC5AB0" w:rsidSect="00430BDC">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DC"/>
    <w:rsid w:val="00430BDC"/>
    <w:rsid w:val="00662AAA"/>
    <w:rsid w:val="006B2B2A"/>
    <w:rsid w:val="00A24474"/>
    <w:rsid w:val="00DC5AB0"/>
  </w:rsids>
  <m:mathPr>
    <m:mathFont m:val="Cambria Math"/>
    <m:brkBin m:val="before"/>
    <m:brkBinSub m:val="--"/>
    <m:smallFrac m:val="0"/>
    <m:dispDef/>
    <m:lMargin m:val="0"/>
    <m:rMargin m:val="0"/>
    <m:defJc m:val="centerGroup"/>
    <m:wrapIndent m:val="1440"/>
    <m:intLim m:val="subSup"/>
    <m:naryLim m:val="undOvr"/>
  </m:mathPr>
  <w:themeFontLang w:val="en-US"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BA6C"/>
  <w15:chartTrackingRefBased/>
  <w15:docId w15:val="{7E0D1457-754E-498B-848F-7CF08C39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30BDC"/>
    <w:rPr>
      <w:color w:val="0563C1"/>
      <w:u w:val="single"/>
    </w:rPr>
  </w:style>
  <w:style w:type="paragraph" w:customStyle="1" w:styleId="xmsonormal">
    <w:name w:val="x_msonormal"/>
    <w:basedOn w:val="Standaard"/>
    <w:rsid w:val="00430BDC"/>
    <w:pPr>
      <w:spacing w:after="0" w:line="240" w:lineRule="auto"/>
    </w:pPr>
    <w:rPr>
      <w:rFonts w:ascii="Calibri" w:hAnsi="Calibri" w:cs="Calibri"/>
      <w:kern w:val="0"/>
      <w14:ligatures w14:val="none"/>
    </w:rPr>
  </w:style>
  <w:style w:type="paragraph" w:customStyle="1" w:styleId="xxxmsonormal">
    <w:name w:val="x_xxmsonormal"/>
    <w:basedOn w:val="Standaard"/>
    <w:rsid w:val="00430BDC"/>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0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04.safelinks.protection.outlook.com/?url=https%3A%2F%2Fwww.medicijntje.be%2Fverkiezingen-2024&amp;data=05%7C02%7Cnvheupen%40its.jnj.com%7Cb6c3900c08f64f4482a708dc9b388336%7C3ac94b33913548219502eafda6592a35%7C0%7C0%7C638555914251678464%7CUnknown%7CTWFpbGZsb3d8eyJWIjoiMC4wLjAwMDAiLCJQIjoiV2luMzIiLCJBTiI6Ik1haWwiLCJXVCI6Mn0%3D%7C0%7C%7C%7C&amp;sdata=TorKEnuHlFv7UnwMAY8c0D8gszf%2F79U8h0umzWsK1s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2344</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heupen, Nico [JANBE]</dc:creator>
  <cp:keywords/>
  <dc:description/>
  <cp:lastModifiedBy>Van heupen, Nico [JANBE]</cp:lastModifiedBy>
  <cp:revision>1</cp:revision>
  <dcterms:created xsi:type="dcterms:W3CDTF">2024-07-03T11:31:00Z</dcterms:created>
  <dcterms:modified xsi:type="dcterms:W3CDTF">2024-07-03T11:33:00Z</dcterms:modified>
</cp:coreProperties>
</file>